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bCs/>
          <w:sz w:val="40"/>
          <w:szCs w:val="40"/>
        </w:rPr>
        <w:t xml:space="preserve">Mängelprotokoll</w:t>
      </w:r>
    </w:p>
    <w:p>
      <w:pPr>
        <w:spacing w:before="0" w:after="160"/>
      </w:pPr>
      <w:r>
        <w:rPr>
          <w:color w:val="6B7280"/>
          <w:sz w:val="18"/>
          <w:szCs w:val="18"/>
        </w:rPr>
        <w:t xml:space="preserve">Mängelliste einer Begehung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2080"/>
        <w:gridCol w:w="5799"/>
        <w:gridCol w:w="1720"/>
        <w:gridCol w:w="5799"/>
      </w:tblGrid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Bauvorhaben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Begehung am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Auftraggeber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Blatt-Nr.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Auftragnehmer / Gewerk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Teilnehmer</w:t>
            </w:r>
          </w:p>
        </w:tc>
        <w:tc>
          <w:tcPr>
            <w:tcW w:w="5799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</w:tbl>
    <w:p>
      <w:pPr>
        <w:spacing w:before="120" w:after="0"/>
      </w:pP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520"/>
        <w:gridCol w:w="2400"/>
        <w:gridCol w:w="7078"/>
        <w:gridCol w:w="1040"/>
        <w:gridCol w:w="1800"/>
        <w:gridCol w:w="1240"/>
        <w:gridCol w:w="1320"/>
      </w:tblGrid>
      <w:tr>
        <w:trPr>
          <w:tblHeader/>
        </w:trPr>
        <w:tc>
          <w:tcPr>
            <w:tcW w:w="520" w:type="dxa"/>
          </w:tcPr>
          <w:p>
            <w:pPr>
              <w:jc w:val="center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Nr.</w:t>
            </w:r>
          </w:p>
        </w:tc>
        <w:tc>
          <w:tcPr>
            <w:tcW w:w="24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Ort / Raum / Achse</w:t>
            </w:r>
          </w:p>
        </w:tc>
        <w:tc>
          <w:tcPr>
            <w:tcW w:w="7078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Mangelbeschreibung</w:t>
            </w:r>
          </w:p>
        </w:tc>
        <w:tc>
          <w:tcPr>
            <w:tcW w:w="104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Foto-Nr.</w:t>
            </w:r>
          </w:p>
        </w:tc>
        <w:tc>
          <w:tcPr>
            <w:tcW w:w="18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Zuständig</w:t>
            </w:r>
          </w:p>
        </w:tc>
        <w:tc>
          <w:tcPr>
            <w:tcW w:w="124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Frist</w:t>
            </w:r>
          </w:p>
        </w:tc>
        <w:tc>
          <w:tcPr>
            <w:tcW w:w="132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Erledigt am</w:t>
            </w:r>
          </w:p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  <w:tr>
        <w:trPr>
          <w:trHeight w:val="380" w:hRule="atLeast"/>
        </w:trPr>
        <w:tc>
          <w:tcPr>
            <w:tcW w:w="520" w:type="dxa"/>
          </w:tcPr>
          <w:p/>
        </w:tc>
        <w:tc>
          <w:tcPr>
            <w:tcW w:w="2400" w:type="dxa"/>
          </w:tcPr>
          <w:p/>
        </w:tc>
        <w:tc>
          <w:tcPr>
            <w:tcW w:w="7078" w:type="dxa"/>
          </w:tcPr>
          <w:p/>
        </w:tc>
        <w:tc>
          <w:tcPr>
            <w:tcW w:w="1040" w:type="dxa"/>
          </w:tcPr>
          <w:p/>
        </w:tc>
        <w:tc>
          <w:tcPr>
            <w:tcW w:w="1800" w:type="dxa"/>
          </w:tcPr>
          <w:p/>
        </w:tc>
        <w:tc>
          <w:tcPr>
            <w:tcW w:w="1240" w:type="dxa"/>
          </w:tcPr>
          <w:p/>
        </w:tc>
        <w:tc>
          <w:tcPr>
            <w:tcW w:w="1320" w:type="dxa"/>
          </w:tcPr>
          <w:p/>
        </w:tc>
      </w:tr>
    </w:tbl>
    <w:p>
      <w:pPr>
        <w:spacing w:before="160" w:after="0"/>
      </w:pPr>
      <w:r>
        <w:rPr>
          <w:i/>
          <w:iCs/>
          <w:color w:val="6B7280"/>
          <w:sz w:val="15"/>
          <w:szCs w:val="15"/>
        </w:rPr>
        <w:t xml:space="preserve">Mängel schriftlich anzeigen und eine angemessene Frist zur Beseitigung setzen (vor der Abnahme § 4 Abs. 7, nach der Abnahme § 13 Abs. 5 VOB/B).</w:t>
      </w:r>
    </w:p>
    <w:p>
      <w:pPr>
        <w:spacing w:before="600"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7299"/>
        <w:gridCol w:w="800"/>
        <w:gridCol w:w="7299"/>
      </w:tblGrid>
      <w:tr>
        <w:tc>
          <w:tcPr>
            <w:tcW w:w="7299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Auftraggeber / Bauleitung</w:t>
            </w:r>
          </w:p>
        </w:tc>
        <w:tc>
          <w:tcPr>
            <w:tcW w:w="800" w:type="dxa"/>
          </w:tcPr>
          <w:p/>
        </w:tc>
        <w:tc>
          <w:tcPr>
            <w:tcW w:w="7299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Auftragnehmer</w:t>
            </w:r>
          </w:p>
        </w:tc>
      </w:tr>
    </w:tbl>
    <w:p>
      <w:pPr>
        <w:spacing w:before="240" w:after="0"/>
      </w:pPr>
      <w:r>
        <w:rPr>
          <w:color w:val="6B7280"/>
          <w:sz w:val="13"/>
          <w:szCs w:val="13"/>
        </w:rPr>
        <w:t xml:space="preserve">Vorlage „Mängelprotokoll“ · kostenlos von planoffice.app/vorlagen · Muster ohne Gewähr – an Ihren Vertrag anpassen</w:t>
      </w:r>
    </w:p>
    <w:sectPr>
      <w:pgSz w:w="16838" w:h="11906" w:orient="landscape"/>
      <w:pgMar w:top="720" w:right="720" w:bottom="720" w:left="720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Mängelprotokoll – Vorlage</dc:title>
  <dc:subject>Mängelliste einer Begehung</dc:subject>
  <dc:creator>PlanOffice</dc:creator>
  <dc:language>de-DE</dc:language>
</cp:coreProperties>
</file>